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86" w:tblpY="1413"/>
        <w:tblOverlap w:val="never"/>
        <w:tblW w:w="9840" w:type="dxa"/>
        <w:tblCellSpacing w:w="0" w:type="dxa"/>
        <w:tblInd w:w="0" w:type="dxa"/>
        <w:shd w:val="clear" w:color="auto" w:fill="FFFFFF"/>
        <w:tblLayout w:type="fixed"/>
        <w:tblCellMar>
          <w:top w:w="0" w:type="dxa"/>
          <w:left w:w="0" w:type="dxa"/>
          <w:bottom w:w="0" w:type="dxa"/>
          <w:right w:w="0" w:type="dxa"/>
        </w:tblCellMar>
      </w:tblPr>
      <w:tblGrid>
        <w:gridCol w:w="9840"/>
      </w:tblGrid>
      <w:tr>
        <w:tblPrEx>
          <w:tblLayout w:type="fixed"/>
          <w:tblCellMar>
            <w:top w:w="0" w:type="dxa"/>
            <w:left w:w="0" w:type="dxa"/>
            <w:bottom w:w="0" w:type="dxa"/>
            <w:right w:w="0" w:type="dxa"/>
          </w:tblCellMar>
        </w:tblPrEx>
        <w:trPr>
          <w:tblCellSpacing w:w="0" w:type="dxa"/>
        </w:trPr>
        <w:tc>
          <w:tcPr>
            <w:tcW w:w="9840" w:type="dxa"/>
            <w:shd w:val="clear" w:color="auto" w:fill="FFFFFF"/>
          </w:tcPr>
          <w:p>
            <w:pPr>
              <w:spacing w:after="0" w:line="320" w:lineRule="atLeast"/>
              <w:ind w:right="284"/>
              <w:rPr>
                <w:rFonts w:hAnsi="Arial" w:eastAsia="Times New Roman" w:cs="Arial" w:asciiTheme="majorAscii"/>
                <w:b/>
                <w:bCs/>
                <w:sz w:val="20"/>
                <w:szCs w:val="20"/>
              </w:rPr>
            </w:pPr>
          </w:p>
          <w:tbl>
            <w:tblPr>
              <w:tblStyle w:val="3"/>
              <w:tblpPr w:leftFromText="180" w:rightFromText="180" w:vertAnchor="text" w:horzAnchor="page" w:tblpX="-569" w:tblpY="333"/>
              <w:tblOverlap w:val="never"/>
              <w:tblW w:w="9498" w:type="dxa"/>
              <w:tblCellSpacing w:w="0" w:type="dxa"/>
              <w:tblInd w:w="0" w:type="dxa"/>
              <w:tblLayout w:type="fixed"/>
              <w:tblCellMar>
                <w:top w:w="0" w:type="dxa"/>
                <w:left w:w="0" w:type="dxa"/>
                <w:bottom w:w="0" w:type="dxa"/>
                <w:right w:w="0" w:type="dxa"/>
              </w:tblCellMar>
            </w:tblPr>
            <w:tblGrid>
              <w:gridCol w:w="2821"/>
              <w:gridCol w:w="3558"/>
              <w:gridCol w:w="205"/>
              <w:gridCol w:w="2914"/>
            </w:tblGrid>
            <w:tr>
              <w:tblPrEx>
                <w:tblLayout w:type="fixed"/>
                <w:tblCellMar>
                  <w:top w:w="0" w:type="dxa"/>
                  <w:left w:w="0" w:type="dxa"/>
                  <w:bottom w:w="0" w:type="dxa"/>
                  <w:right w:w="0" w:type="dxa"/>
                </w:tblCellMar>
              </w:tblPrEx>
              <w:trPr>
                <w:tblCellSpacing w:w="0" w:type="dxa"/>
              </w:trPr>
              <w:tc>
                <w:tcPr>
                  <w:tcW w:w="2821" w:type="dxa"/>
                </w:tcPr>
                <w:p>
                  <w:pPr>
                    <w:spacing w:after="0" w:line="320" w:lineRule="atLeast"/>
                    <w:rPr>
                      <w:rFonts w:hAnsi="Times New Roman" w:eastAsia="Times New Roman" w:cs="Times New Roman" w:asciiTheme="majorAscii"/>
                      <w:b/>
                      <w:bCs/>
                      <w:sz w:val="24"/>
                      <w:szCs w:val="24"/>
                    </w:rPr>
                  </w:pPr>
                  <w:r>
                    <w:rPr>
                      <w:rFonts w:hAnsi="Times New Roman" w:eastAsia="Times New Roman" w:cs="Times New Roman" w:asciiTheme="majorAscii"/>
                      <w:b/>
                      <w:bCs/>
                      <w:sz w:val="24"/>
                      <w:szCs w:val="24"/>
                    </w:rPr>
                    <w:t>ROMÂNIA</w:t>
                  </w:r>
                  <w:r>
                    <w:rPr>
                      <w:rFonts w:hAnsi="Times New Roman" w:eastAsia="Times New Roman" w:cs="Times New Roman" w:asciiTheme="majorAscii"/>
                      <w:b/>
                      <w:bCs/>
                      <w:sz w:val="24"/>
                      <w:szCs w:val="24"/>
                    </w:rPr>
                    <w:br w:type="textWrapping"/>
                  </w:r>
                  <w:r>
                    <w:rPr>
                      <w:rFonts w:hAnsi="Times New Roman" w:eastAsia="Times New Roman" w:cs="Times New Roman" w:asciiTheme="majorAscii"/>
                      <w:b/>
                      <w:bCs/>
                      <w:sz w:val="24"/>
                      <w:szCs w:val="24"/>
                    </w:rPr>
                    <w:t>JUDEŢUL BRASOV</w:t>
                  </w:r>
                </w:p>
              </w:tc>
              <w:tc>
                <w:tcPr>
                  <w:tcW w:w="3763" w:type="dxa"/>
                  <w:gridSpan w:val="2"/>
                </w:tcPr>
                <w:p>
                  <w:pPr>
                    <w:spacing w:after="0" w:line="320" w:lineRule="atLeast"/>
                    <w:jc w:val="center"/>
                    <w:rPr>
                      <w:rFonts w:hAnsi="Arial" w:eastAsia="Times New Roman" w:cs="Arial" w:asciiTheme="majorAscii"/>
                      <w:b/>
                      <w:bCs/>
                      <w:sz w:val="20"/>
                      <w:szCs w:val="20"/>
                    </w:rPr>
                  </w:pPr>
                </w:p>
              </w:tc>
              <w:tc>
                <w:tcPr>
                  <w:tcW w:w="2914" w:type="dxa"/>
                </w:tcPr>
                <w:p>
                  <w:pPr>
                    <w:spacing w:after="0" w:line="320" w:lineRule="atLeast"/>
                    <w:jc w:val="center"/>
                    <w:rPr>
                      <w:rFonts w:hAnsi="Times New Roman" w:eastAsia="Times New Roman" w:cs="Times New Roman" w:asciiTheme="majorAscii"/>
                      <w:b/>
                      <w:bCs/>
                      <w:sz w:val="24"/>
                      <w:szCs w:val="24"/>
                    </w:rPr>
                  </w:pPr>
                  <w:r>
                    <w:rPr>
                      <w:rFonts w:hAnsi="Times New Roman" w:eastAsia="Times New Roman" w:cs="Times New Roman" w:asciiTheme="majorAscii"/>
                      <w:b/>
                      <w:bCs/>
                      <w:sz w:val="24"/>
                      <w:szCs w:val="24"/>
                    </w:rPr>
                    <w:t>Anexa nr.16A</w:t>
                  </w:r>
                  <w:r>
                    <w:rPr>
                      <w:rFonts w:hAnsi="Times New Roman" w:eastAsia="Times New Roman" w:cs="Times New Roman" w:asciiTheme="majorAscii"/>
                      <w:b/>
                      <w:bCs/>
                      <w:sz w:val="24"/>
                      <w:szCs w:val="24"/>
                    </w:rPr>
                    <w:br w:type="textWrapping"/>
                  </w:r>
                </w:p>
              </w:tc>
            </w:tr>
            <w:tr>
              <w:tblPrEx>
                <w:tblLayout w:type="fixed"/>
                <w:tblCellMar>
                  <w:top w:w="0" w:type="dxa"/>
                  <w:left w:w="0" w:type="dxa"/>
                  <w:bottom w:w="0" w:type="dxa"/>
                  <w:right w:w="0" w:type="dxa"/>
                </w:tblCellMar>
              </w:tblPrEx>
              <w:trPr>
                <w:tblCellSpacing w:w="0" w:type="dxa"/>
              </w:trPr>
              <w:tc>
                <w:tcPr>
                  <w:tcW w:w="9498" w:type="dxa"/>
                  <w:gridSpan w:val="4"/>
                </w:tcPr>
                <w:p>
                  <w:pPr>
                    <w:spacing w:after="0" w:line="320" w:lineRule="atLeast"/>
                    <w:rPr>
                      <w:rFonts w:hAnsi="Times New Roman" w:eastAsia="Times New Roman" w:cs="Times New Roman" w:asciiTheme="majorAscii"/>
                      <w:b/>
                      <w:bCs/>
                      <w:sz w:val="24"/>
                      <w:szCs w:val="24"/>
                      <w:lang w:val="ro-RO"/>
                    </w:rPr>
                  </w:pPr>
                  <w:r>
                    <w:rPr>
                      <w:rFonts w:hAnsi="Times New Roman" w:eastAsia="Times New Roman" w:cs="Times New Roman" w:asciiTheme="majorAscii"/>
                      <w:b/>
                      <w:bCs/>
                      <w:sz w:val="24"/>
                      <w:szCs w:val="24"/>
                    </w:rPr>
                    <w:t>PRIMARIA TELIU</w:t>
                  </w:r>
                  <w:r>
                    <w:rPr>
                      <w:rFonts w:hAnsi="Times New Roman" w:eastAsia="Times New Roman" w:cs="Times New Roman" w:asciiTheme="majorAscii"/>
                      <w:b/>
                      <w:bCs/>
                      <w:sz w:val="24"/>
                      <w:szCs w:val="24"/>
                    </w:rPr>
                    <w:br w:type="textWrapping"/>
                  </w:r>
                  <w:r>
                    <w:rPr>
                      <w:rFonts w:hAnsi="Times New Roman" w:eastAsia="Times New Roman" w:cs="Times New Roman" w:asciiTheme="majorAscii"/>
                      <w:b/>
                      <w:bCs/>
                      <w:sz w:val="24"/>
                      <w:szCs w:val="24"/>
                    </w:rPr>
                    <w:t>SERVICIUL DE STARE CIVILĂ</w:t>
                  </w:r>
                  <w:r>
                    <w:rPr>
                      <w:rFonts w:hAnsi="Times New Roman" w:eastAsia="Times New Roman" w:cs="Times New Roman" w:asciiTheme="majorAscii"/>
                      <w:b/>
                      <w:bCs/>
                      <w:spacing w:val="20"/>
                      <w:sz w:val="24"/>
                      <w:szCs w:val="24"/>
                    </w:rPr>
                    <w:t xml:space="preserve">                                    Data afisarii</w:t>
                  </w:r>
                  <w:r>
                    <w:rPr>
                      <w:rFonts w:hAnsi="Times New Roman" w:eastAsia="Times New Roman" w:cs="Times New Roman" w:asciiTheme="majorAscii"/>
                      <w:b/>
                      <w:bCs/>
                      <w:spacing w:val="20"/>
                      <w:sz w:val="24"/>
                      <w:szCs w:val="24"/>
                      <w:lang w:val="ro-RO"/>
                    </w:rPr>
                    <w:t xml:space="preserve"> 06</w:t>
                  </w:r>
                  <w:r>
                    <w:rPr>
                      <w:rFonts w:hAnsi="Times New Roman" w:eastAsia="Times New Roman" w:cs="Times New Roman" w:asciiTheme="majorAscii"/>
                      <w:b/>
                      <w:bCs/>
                      <w:spacing w:val="20"/>
                      <w:sz w:val="24"/>
                      <w:szCs w:val="24"/>
                    </w:rPr>
                    <w:t>.</w:t>
                  </w:r>
                  <w:r>
                    <w:rPr>
                      <w:rFonts w:hAnsi="Times New Roman" w:eastAsia="Times New Roman" w:cs="Times New Roman" w:asciiTheme="majorAscii"/>
                      <w:b/>
                      <w:bCs/>
                      <w:spacing w:val="20"/>
                      <w:sz w:val="24"/>
                      <w:szCs w:val="24"/>
                      <w:lang w:val="ro-RO"/>
                    </w:rPr>
                    <w:t>06</w:t>
                  </w:r>
                  <w:r>
                    <w:rPr>
                      <w:rFonts w:hAnsi="Times New Roman" w:eastAsia="Times New Roman" w:cs="Times New Roman" w:asciiTheme="majorAscii"/>
                      <w:b/>
                      <w:bCs/>
                      <w:spacing w:val="20"/>
                      <w:sz w:val="24"/>
                      <w:szCs w:val="24"/>
                    </w:rPr>
                    <w:t>.201</w:t>
                  </w:r>
                  <w:r>
                    <w:rPr>
                      <w:rFonts w:hAnsi="Times New Roman" w:eastAsia="Times New Roman" w:cs="Times New Roman" w:asciiTheme="majorAscii"/>
                      <w:b/>
                      <w:bCs/>
                      <w:spacing w:val="20"/>
                      <w:sz w:val="24"/>
                      <w:szCs w:val="24"/>
                      <w:lang w:val="ro-RO"/>
                    </w:rPr>
                    <w:t>9</w:t>
                  </w:r>
                </w:p>
              </w:tc>
            </w:tr>
            <w:tr>
              <w:tblPrEx>
                <w:tblLayout w:type="fixed"/>
                <w:tblCellMar>
                  <w:top w:w="0" w:type="dxa"/>
                  <w:left w:w="0" w:type="dxa"/>
                  <w:bottom w:w="0" w:type="dxa"/>
                  <w:right w:w="0" w:type="dxa"/>
                </w:tblCellMar>
              </w:tblPrEx>
              <w:trPr>
                <w:tblCellSpacing w:w="0" w:type="dxa"/>
              </w:trPr>
              <w:tc>
                <w:tcPr>
                  <w:tcW w:w="6379" w:type="dxa"/>
                  <w:gridSpan w:val="2"/>
                </w:tcPr>
                <w:p>
                  <w:pPr>
                    <w:spacing w:after="0" w:line="320" w:lineRule="atLeast"/>
                    <w:rPr>
                      <w:rFonts w:hAnsi="Arial" w:eastAsia="Times New Roman" w:cs="Arial" w:asciiTheme="majorAscii"/>
                      <w:b/>
                      <w:bCs/>
                      <w:i/>
                      <w:iCs/>
                      <w:sz w:val="20"/>
                      <w:szCs w:val="20"/>
                    </w:rPr>
                  </w:pPr>
                </w:p>
                <w:p>
                  <w:pPr>
                    <w:spacing w:after="0" w:line="320" w:lineRule="atLeast"/>
                    <w:rPr>
                      <w:rFonts w:hAnsi="Arial" w:eastAsia="Times New Roman" w:cs="Arial" w:asciiTheme="majorAscii"/>
                      <w:b/>
                      <w:bCs/>
                      <w:i/>
                      <w:iCs/>
                      <w:sz w:val="20"/>
                      <w:szCs w:val="20"/>
                      <w:lang w:val="ro-RO"/>
                    </w:rPr>
                  </w:pPr>
                  <w:r>
                    <w:rPr>
                      <w:rFonts w:hAnsi="Arial" w:eastAsia="Times New Roman" w:cs="Arial" w:asciiTheme="majorAscii"/>
                      <w:b/>
                      <w:bCs/>
                      <w:i/>
                      <w:iCs/>
                      <w:sz w:val="20"/>
                      <w:szCs w:val="20"/>
                    </w:rPr>
                    <w:t>NR.</w:t>
                  </w:r>
                  <w:r>
                    <w:rPr>
                      <w:rFonts w:hAnsi="Arial" w:eastAsia="Times New Roman" w:cs="Arial" w:asciiTheme="majorAscii"/>
                      <w:b/>
                      <w:bCs/>
                      <w:i/>
                      <w:iCs/>
                      <w:sz w:val="20"/>
                      <w:szCs w:val="20"/>
                      <w:lang w:val="ro-RO"/>
                    </w:rPr>
                    <w:t>6173</w:t>
                  </w:r>
                  <w:r>
                    <w:rPr>
                      <w:rFonts w:hAnsi="Arial" w:eastAsia="Times New Roman" w:cs="Arial" w:asciiTheme="majorAscii"/>
                      <w:b/>
                      <w:bCs/>
                      <w:i/>
                      <w:iCs/>
                      <w:sz w:val="20"/>
                      <w:szCs w:val="20"/>
                    </w:rPr>
                    <w:t>/</w:t>
                  </w:r>
                  <w:r>
                    <w:rPr>
                      <w:rFonts w:hAnsi="Arial" w:eastAsia="Times New Roman" w:cs="Arial" w:asciiTheme="majorAscii"/>
                      <w:b/>
                      <w:bCs/>
                      <w:i/>
                      <w:iCs/>
                      <w:sz w:val="20"/>
                      <w:szCs w:val="20"/>
                      <w:lang w:val="ro-RO"/>
                    </w:rPr>
                    <w:t>06.06.</w:t>
                  </w:r>
                  <w:r>
                    <w:rPr>
                      <w:rFonts w:hAnsi="Arial" w:eastAsia="Times New Roman" w:cs="Arial" w:asciiTheme="majorAscii"/>
                      <w:b/>
                      <w:bCs/>
                      <w:i/>
                      <w:iCs/>
                      <w:sz w:val="20"/>
                      <w:szCs w:val="20"/>
                    </w:rPr>
                    <w:t>.201</w:t>
                  </w:r>
                  <w:r>
                    <w:rPr>
                      <w:rFonts w:hAnsi="Arial" w:eastAsia="Times New Roman" w:cs="Arial" w:asciiTheme="majorAscii"/>
                      <w:b/>
                      <w:bCs/>
                      <w:i/>
                      <w:iCs/>
                      <w:sz w:val="20"/>
                      <w:szCs w:val="20"/>
                      <w:lang w:val="ro-RO"/>
                    </w:rPr>
                    <w:t>9</w:t>
                  </w:r>
                </w:p>
                <w:p>
                  <w:pPr>
                    <w:spacing w:after="0" w:line="320" w:lineRule="atLeast"/>
                    <w:rPr>
                      <w:rFonts w:hAnsi="Arial" w:eastAsia="Times New Roman" w:cs="Arial" w:asciiTheme="majorAscii"/>
                      <w:b/>
                      <w:bCs/>
                      <w:i/>
                      <w:iCs/>
                      <w:sz w:val="20"/>
                      <w:szCs w:val="20"/>
                    </w:rPr>
                  </w:pPr>
                </w:p>
                <w:p>
                  <w:pPr>
                    <w:spacing w:after="0" w:line="320" w:lineRule="atLeast"/>
                    <w:rPr>
                      <w:rFonts w:hAnsi="Arial" w:eastAsia="Times New Roman" w:cs="Arial" w:asciiTheme="majorAscii"/>
                      <w:b/>
                      <w:bCs/>
                      <w:sz w:val="20"/>
                      <w:szCs w:val="20"/>
                    </w:rPr>
                  </w:pPr>
                </w:p>
              </w:tc>
              <w:tc>
                <w:tcPr>
                  <w:tcW w:w="3119" w:type="dxa"/>
                  <w:gridSpan w:val="2"/>
                </w:tcPr>
                <w:p>
                  <w:pPr>
                    <w:spacing w:after="0" w:line="320" w:lineRule="atLeast"/>
                    <w:rPr>
                      <w:rFonts w:hAnsi="Times New Roman" w:eastAsia="Times New Roman" w:cs="Times New Roman" w:asciiTheme="majorAscii"/>
                      <w:b/>
                      <w:bCs/>
                    </w:rPr>
                  </w:pPr>
                  <w:r>
                    <w:rPr>
                      <w:rFonts w:hAnsi="Times New Roman" w:eastAsia="Times New Roman" w:cs="Times New Roman" w:asciiTheme="majorAscii"/>
                      <w:b/>
                      <w:bCs/>
                      <w:sz w:val="24"/>
                      <w:szCs w:val="24"/>
                    </w:rPr>
                    <w:t>Data căsătoriei</w:t>
                  </w:r>
                  <w:r>
                    <w:rPr>
                      <w:rFonts w:hAnsi="Times New Roman" w:eastAsia="Times New Roman" w:cs="Times New Roman" w:asciiTheme="majorAscii"/>
                      <w:b/>
                      <w:bCs/>
                    </w:rPr>
                    <w:t> </w:t>
                  </w:r>
                  <w:r>
                    <w:rPr>
                      <w:rFonts w:hAnsi="Times New Roman" w:eastAsia="Times New Roman" w:cs="Times New Roman" w:asciiTheme="majorAscii"/>
                      <w:b/>
                      <w:bCs/>
                      <w:lang w:val="ro-RO"/>
                    </w:rPr>
                    <w:t>15</w:t>
                  </w:r>
                  <w:r>
                    <w:rPr>
                      <w:rFonts w:hAnsi="Times New Roman" w:eastAsia="Times New Roman" w:cs="Times New Roman" w:asciiTheme="majorAscii"/>
                      <w:b/>
                      <w:bCs/>
                    </w:rPr>
                    <w:t>.</w:t>
                  </w:r>
                  <w:r>
                    <w:rPr>
                      <w:rFonts w:hAnsi="Times New Roman" w:eastAsia="Times New Roman" w:cs="Times New Roman" w:asciiTheme="majorAscii"/>
                      <w:b/>
                      <w:bCs/>
                      <w:lang w:val="ro-RO"/>
                    </w:rPr>
                    <w:t>06</w:t>
                  </w:r>
                  <w:r>
                    <w:rPr>
                      <w:rFonts w:hAnsi="Times New Roman" w:eastAsia="Times New Roman" w:cs="Times New Roman" w:asciiTheme="majorAscii"/>
                      <w:b/>
                      <w:bCs/>
                    </w:rPr>
                    <w:t>.201</w:t>
                  </w:r>
                  <w:r>
                    <w:rPr>
                      <w:rFonts w:hAnsi="Times New Roman" w:eastAsia="Times New Roman" w:cs="Times New Roman" w:asciiTheme="majorAscii"/>
                      <w:b/>
                      <w:bCs/>
                      <w:lang w:val="ro-RO"/>
                    </w:rPr>
                    <w:t>9</w:t>
                  </w:r>
                  <w:r>
                    <w:rPr>
                      <w:rFonts w:hAnsi="Times New Roman" w:eastAsia="Times New Roman" w:cs="Times New Roman" w:asciiTheme="majorAscii"/>
                      <w:b/>
                      <w:bCs/>
                    </w:rPr>
                    <w:t xml:space="preserve"> </w:t>
                  </w:r>
                </w:p>
              </w:tc>
            </w:tr>
          </w:tbl>
          <w:p>
            <w:pPr>
              <w:spacing w:after="0" w:line="320" w:lineRule="atLeast"/>
              <w:rPr>
                <w:rFonts w:hAnsi="Arial" w:eastAsia="Times New Roman" w:cs="Arial" w:asciiTheme="majorAscii"/>
                <w:b/>
                <w:bCs/>
                <w:sz w:val="20"/>
                <w:szCs w:val="20"/>
              </w:rPr>
            </w:pPr>
          </w:p>
          <w:p>
            <w:pPr>
              <w:spacing w:after="0" w:line="320" w:lineRule="atLeast"/>
              <w:jc w:val="center"/>
              <w:rPr>
                <w:rFonts w:hAnsi="Times New Roman" w:eastAsia="Times New Roman" w:cs="Times New Roman" w:asciiTheme="majorAscii"/>
                <w:b/>
                <w:bCs/>
                <w:spacing w:val="20"/>
                <w:sz w:val="50"/>
                <w:szCs w:val="50"/>
              </w:rPr>
            </w:pPr>
            <w:r>
              <w:rPr>
                <w:rFonts w:hAnsi="Times New Roman" w:eastAsia="Times New Roman" w:cs="Times New Roman" w:asciiTheme="majorAscii"/>
                <w:b/>
                <w:bCs/>
                <w:spacing w:val="20"/>
                <w:sz w:val="50"/>
                <w:szCs w:val="50"/>
              </w:rPr>
              <w:t>PUBLICAŢIE</w:t>
            </w:r>
          </w:p>
          <w:p>
            <w:pPr>
              <w:spacing w:after="0" w:line="320" w:lineRule="atLeast"/>
              <w:jc w:val="both"/>
              <w:rPr>
                <w:rFonts w:hAnsi="Arial" w:eastAsia="Times New Roman" w:cs="Arial" w:asciiTheme="majorAscii"/>
                <w:b/>
                <w:bCs/>
                <w:sz w:val="20"/>
                <w:szCs w:val="20"/>
              </w:rPr>
            </w:pPr>
          </w:p>
          <w:p>
            <w:pPr>
              <w:spacing w:after="0" w:line="320" w:lineRule="atLeast"/>
              <w:jc w:val="both"/>
              <w:rPr>
                <w:rFonts w:hAnsi="Garamond" w:eastAsia="Times New Roman" w:cs="Arial" w:asciiTheme="majorAscii"/>
                <w:b/>
                <w:bCs/>
                <w:i/>
                <w:iCs/>
                <w:sz w:val="24"/>
                <w:szCs w:val="24"/>
                <w:lang w:val="ro-RO"/>
              </w:rPr>
            </w:pPr>
            <w:r>
              <w:rPr>
                <w:rFonts w:hAnsi="Arial" w:eastAsia="Times New Roman" w:cs="Arial" w:asciiTheme="majorAscii"/>
                <w:b/>
                <w:bCs/>
                <w:sz w:val="20"/>
                <w:szCs w:val="20"/>
              </w:rPr>
              <w:br w:type="textWrapping"/>
            </w:r>
            <w:r>
              <w:rPr>
                <w:rFonts w:hAnsi="Garamond" w:eastAsia="Times New Roman" w:cs="Arial" w:asciiTheme="majorAscii"/>
                <w:b/>
                <w:bCs/>
                <w:sz w:val="24"/>
                <w:szCs w:val="24"/>
              </w:rPr>
              <w:t xml:space="preserve">           Astăzi </w:t>
            </w:r>
            <w:r>
              <w:rPr>
                <w:rFonts w:hAnsi="Garamond" w:eastAsia="Times New Roman" w:cs="Arial" w:asciiTheme="majorAscii"/>
                <w:b/>
                <w:bCs/>
                <w:sz w:val="24"/>
                <w:szCs w:val="24"/>
                <w:lang w:val="ro-RO"/>
              </w:rPr>
              <w:t>06.06</w:t>
            </w:r>
            <w:r>
              <w:rPr>
                <w:rFonts w:hAnsi="Garamond" w:eastAsia="Times New Roman" w:cs="Arial" w:asciiTheme="majorAscii"/>
                <w:b/>
                <w:bCs/>
                <w:i/>
                <w:iCs/>
                <w:sz w:val="24"/>
                <w:szCs w:val="24"/>
                <w:lang w:val="ro-RO"/>
              </w:rPr>
              <w:t>.</w:t>
            </w:r>
            <w:r>
              <w:rPr>
                <w:rFonts w:hAnsi="Garamond" w:eastAsia="Times New Roman" w:cs="Arial" w:asciiTheme="majorAscii"/>
                <w:b/>
                <w:bCs/>
                <w:i/>
                <w:iCs/>
                <w:sz w:val="24"/>
                <w:szCs w:val="24"/>
              </w:rPr>
              <w:t>201</w:t>
            </w:r>
            <w:r>
              <w:rPr>
                <w:rFonts w:hAnsi="Garamond" w:eastAsia="Times New Roman" w:cs="Arial" w:asciiTheme="majorAscii"/>
                <w:b/>
                <w:bCs/>
                <w:i/>
                <w:iCs/>
                <w:sz w:val="24"/>
                <w:szCs w:val="24"/>
                <w:lang w:val="ro-RO"/>
              </w:rPr>
              <w:t>9</w:t>
            </w:r>
            <w:r>
              <w:rPr>
                <w:rFonts w:hAnsi="Garamond" w:eastAsia="Times New Roman" w:cs="Arial" w:asciiTheme="majorAscii"/>
                <w:b/>
                <w:bCs/>
                <w:i/>
                <w:iCs/>
                <w:sz w:val="24"/>
                <w:szCs w:val="24"/>
              </w:rPr>
              <w:t xml:space="preserve"> </w:t>
            </w:r>
            <w:r>
              <w:rPr>
                <w:rFonts w:hAnsi="Garamond" w:eastAsia="Times New Roman" w:cs="Arial" w:asciiTheme="majorAscii"/>
                <w:b/>
                <w:bCs/>
                <w:i/>
                <w:iCs/>
                <w:sz w:val="24"/>
                <w:szCs w:val="24"/>
                <w:lang w:val="ro-RO"/>
              </w:rPr>
              <w:t xml:space="preserve"> </w:t>
            </w:r>
            <w:r>
              <w:rPr>
                <w:rFonts w:hAnsi="Garamond" w:eastAsia="Times New Roman" w:cs="Arial" w:asciiTheme="majorAscii"/>
                <w:b/>
                <w:bCs/>
                <w:sz w:val="24"/>
                <w:szCs w:val="24"/>
              </w:rPr>
              <w:t>a fost înregistrată declaraţia de căsătorie a d-lui</w:t>
            </w:r>
            <w:r>
              <w:rPr>
                <w:rFonts w:hAnsi="Garamond" w:eastAsia="Times New Roman" w:cs="Arial" w:asciiTheme="majorAscii"/>
                <w:b/>
                <w:bCs/>
                <w:sz w:val="24"/>
                <w:szCs w:val="24"/>
                <w:lang w:val="ro-RO"/>
              </w:rPr>
              <w:t xml:space="preserve"> TOROK SANDOR-ISTVAN </w:t>
            </w:r>
            <w:r>
              <w:rPr>
                <w:rFonts w:hAnsi="Garamond" w:eastAsia="Times New Roman" w:cs="Arial" w:asciiTheme="majorAscii"/>
                <w:b/>
                <w:bCs/>
                <w:i/>
                <w:iCs/>
                <w:sz w:val="24"/>
                <w:szCs w:val="24"/>
              </w:rPr>
              <w:t>,</w:t>
            </w:r>
            <w:r>
              <w:rPr>
                <w:rFonts w:hAnsi="Garamond" w:eastAsia="Times New Roman" w:cs="Arial" w:asciiTheme="majorAscii"/>
                <w:b/>
                <w:bCs/>
                <w:sz w:val="24"/>
                <w:szCs w:val="24"/>
              </w:rPr>
              <w:t xml:space="preserve"> în  vârstă de</w:t>
            </w:r>
            <w:r>
              <w:rPr>
                <w:rFonts w:hAnsi="Garamond" w:eastAsia="Times New Roman" w:cs="Arial" w:asciiTheme="majorAscii"/>
                <w:b/>
                <w:bCs/>
                <w:sz w:val="24"/>
                <w:szCs w:val="24"/>
                <w:lang w:val="ro-RO"/>
              </w:rPr>
              <w:t xml:space="preserve"> 28 de </w:t>
            </w:r>
            <w:r>
              <w:rPr>
                <w:rFonts w:hAnsi="Garamond" w:eastAsia="Times New Roman" w:cs="Arial" w:asciiTheme="majorAscii"/>
                <w:b/>
                <w:bCs/>
                <w:sz w:val="24"/>
                <w:szCs w:val="24"/>
              </w:rPr>
              <w:t>ani, cu domiciliul in</w:t>
            </w:r>
            <w:r>
              <w:rPr>
                <w:rFonts w:hAnsi="Garamond" w:eastAsia="Times New Roman" w:cs="Arial" w:asciiTheme="majorAscii"/>
                <w:b/>
                <w:bCs/>
                <w:sz w:val="24"/>
                <w:szCs w:val="24"/>
                <w:lang w:val="ro-RO"/>
              </w:rPr>
              <w:t xml:space="preserve"> TELIU</w:t>
            </w:r>
            <w:r>
              <w:rPr>
                <w:rFonts w:hAnsi="Garamond" w:eastAsia="Times New Roman" w:cs="Arial" w:asciiTheme="majorAscii"/>
                <w:b/>
                <w:bCs/>
                <w:sz w:val="24"/>
                <w:szCs w:val="24"/>
              </w:rPr>
              <w:t>,</w:t>
            </w:r>
            <w:r>
              <w:rPr>
                <w:rFonts w:hAnsi="Garamond" w:eastAsia="Times New Roman" w:cs="Arial" w:asciiTheme="majorAscii"/>
                <w:b/>
                <w:bCs/>
                <w:sz w:val="24"/>
                <w:szCs w:val="24"/>
                <w:lang w:val="ro-RO"/>
              </w:rPr>
              <w:t>Str.Tudor Vladimirescu,nr.436,</w:t>
            </w:r>
            <w:r>
              <w:rPr>
                <w:rFonts w:hAnsi="Garamond" w:eastAsia="Times New Roman" w:cs="Arial" w:asciiTheme="majorAscii"/>
                <w:b/>
                <w:bCs/>
                <w:sz w:val="24"/>
                <w:szCs w:val="24"/>
              </w:rPr>
              <w:t xml:space="preserve">judeţul </w:t>
            </w:r>
            <w:r>
              <w:rPr>
                <w:rFonts w:hAnsi="Garamond" w:eastAsia="Times New Roman" w:cs="Arial" w:asciiTheme="majorAscii"/>
                <w:b/>
                <w:bCs/>
                <w:sz w:val="24"/>
                <w:szCs w:val="24"/>
                <w:lang w:val="ro-RO"/>
              </w:rPr>
              <w:t xml:space="preserve">BRASOV </w:t>
            </w:r>
            <w:r>
              <w:rPr>
                <w:rFonts w:hAnsi="Garamond" w:eastAsia="Times New Roman" w:cs="Arial" w:asciiTheme="majorAscii"/>
                <w:b/>
                <w:bCs/>
                <w:sz w:val="24"/>
                <w:szCs w:val="24"/>
              </w:rPr>
              <w:t>şi a d-</w:t>
            </w:r>
            <w:r>
              <w:rPr>
                <w:rFonts w:hAnsi="Garamond" w:eastAsia="Times New Roman" w:cs="Arial" w:asciiTheme="majorAscii"/>
                <w:b/>
                <w:bCs/>
                <w:sz w:val="24"/>
                <w:szCs w:val="24"/>
                <w:lang w:val="ro-RO"/>
              </w:rPr>
              <w:t>r</w:t>
            </w:r>
            <w:r>
              <w:rPr>
                <w:rFonts w:hAnsi="Garamond" w:eastAsia="Times New Roman" w:cs="Arial" w:asciiTheme="majorAscii"/>
                <w:b/>
                <w:bCs/>
                <w:sz w:val="24"/>
                <w:szCs w:val="24"/>
              </w:rPr>
              <w:t>ei</w:t>
            </w:r>
            <w:r>
              <w:rPr>
                <w:rFonts w:hAnsi="Garamond" w:eastAsia="Times New Roman" w:cs="Arial" w:asciiTheme="majorAscii"/>
                <w:b/>
                <w:bCs/>
                <w:sz w:val="24"/>
                <w:szCs w:val="24"/>
                <w:lang w:val="ro-RO"/>
              </w:rPr>
              <w:t xml:space="preserve"> MOARCAS ANDREEA-LARISA, </w:t>
            </w:r>
            <w:r>
              <w:rPr>
                <w:rFonts w:hAnsi="Garamond" w:eastAsia="Times New Roman" w:cs="Arial" w:asciiTheme="majorAscii"/>
                <w:b/>
                <w:bCs/>
                <w:sz w:val="24"/>
                <w:szCs w:val="24"/>
              </w:rPr>
              <w:t>în vârstă de</w:t>
            </w:r>
            <w:r>
              <w:rPr>
                <w:rFonts w:hAnsi="Garamond" w:eastAsia="Times New Roman" w:cs="Arial" w:asciiTheme="majorAscii"/>
                <w:b/>
                <w:bCs/>
                <w:sz w:val="24"/>
                <w:szCs w:val="24"/>
                <w:lang w:val="ro-RO"/>
              </w:rPr>
              <w:t xml:space="preserve"> 26 de </w:t>
            </w:r>
            <w:r>
              <w:rPr>
                <w:rFonts w:hAnsi="Garamond" w:eastAsia="Times New Roman" w:cs="Arial" w:asciiTheme="majorAscii"/>
                <w:b/>
                <w:bCs/>
                <w:sz w:val="24"/>
                <w:szCs w:val="24"/>
              </w:rPr>
              <w:t>ani, cu domiciliul în</w:t>
            </w:r>
            <w:r>
              <w:rPr>
                <w:rFonts w:hAnsi="Garamond" w:eastAsia="Times New Roman" w:cs="Arial" w:asciiTheme="majorAscii"/>
                <w:b/>
                <w:bCs/>
                <w:sz w:val="24"/>
                <w:szCs w:val="24"/>
                <w:lang w:val="ro-RO"/>
              </w:rPr>
              <w:t xml:space="preserve"> Brasov,nr.11 </w:t>
            </w:r>
            <w:bookmarkStart w:id="0" w:name="_GoBack"/>
            <w:bookmarkEnd w:id="0"/>
            <w:r>
              <w:rPr>
                <w:rFonts w:hAnsi="Garamond" w:eastAsia="Times New Roman" w:cs="Arial" w:asciiTheme="majorAscii"/>
                <w:b/>
                <w:bCs/>
                <w:i/>
                <w:iCs/>
                <w:sz w:val="24"/>
                <w:szCs w:val="24"/>
                <w:lang w:val="ro-RO"/>
              </w:rPr>
              <w:t>,</w:t>
            </w:r>
            <w:r>
              <w:rPr>
                <w:rFonts w:hAnsi="Garamond" w:eastAsia="Times New Roman" w:cs="Arial" w:asciiTheme="majorAscii"/>
                <w:b/>
                <w:bCs/>
                <w:i/>
                <w:iCs/>
                <w:sz w:val="24"/>
                <w:szCs w:val="24"/>
              </w:rPr>
              <w:t xml:space="preserve">judetul </w:t>
            </w:r>
            <w:r>
              <w:rPr>
                <w:rFonts w:hAnsi="Garamond" w:eastAsia="Times New Roman" w:cs="Arial" w:asciiTheme="majorAscii"/>
                <w:b/>
                <w:bCs/>
                <w:i/>
                <w:iCs/>
                <w:sz w:val="24"/>
                <w:szCs w:val="24"/>
                <w:lang w:val="ro-RO"/>
              </w:rPr>
              <w:t xml:space="preserve"> BRASOV.</w:t>
            </w:r>
          </w:p>
          <w:p>
            <w:pPr>
              <w:spacing w:after="0" w:line="320" w:lineRule="atLeast"/>
              <w:jc w:val="left"/>
              <w:rPr>
                <w:rFonts w:hAnsi="Times New Roman" w:eastAsia="Times New Roman" w:cs="Times New Roman" w:asciiTheme="majorAscii"/>
                <w:b/>
                <w:bCs/>
                <w:sz w:val="24"/>
                <w:szCs w:val="24"/>
              </w:rPr>
            </w:pPr>
            <w:r>
              <w:rPr>
                <w:rFonts w:hAnsi="Garamond" w:eastAsia="Times New Roman" w:cs="Arial" w:asciiTheme="majorAscii"/>
                <w:b/>
                <w:bCs/>
                <w:i/>
                <w:iCs/>
                <w:sz w:val="24"/>
                <w:szCs w:val="24"/>
                <w:lang w:val="ro-RO"/>
              </w:rPr>
              <w:t>.</w:t>
            </w:r>
            <w:r>
              <w:rPr>
                <w:rFonts w:hAnsi="Times New Roman" w:eastAsia="Times New Roman" w:cs="Times New Roman" w:asciiTheme="majorAscii"/>
                <w:b/>
                <w:bCs/>
                <w:sz w:val="24"/>
                <w:szCs w:val="24"/>
              </w:rPr>
              <w:br w:type="textWrapping"/>
            </w:r>
            <w:r>
              <w:rPr>
                <w:rFonts w:hAnsi="Times New Roman" w:eastAsia="Times New Roman" w:cs="Times New Roman" w:asciiTheme="majorAscii"/>
                <w:b/>
                <w:bCs/>
                <w:sz w:val="24"/>
                <w:szCs w:val="24"/>
              </w:rPr>
              <w:t>În temeiul art. 285 din Codul Civil, orice persoană poate face opunere la această căsătorie, dacă are cunoştinţe de existenta unei piedici legale ori dacă alte cerinţe ale legii nu sunt îndeplinite.</w:t>
            </w:r>
            <w:r>
              <w:rPr>
                <w:rFonts w:hAnsi="Times New Roman" w:eastAsia="Times New Roman" w:cs="Times New Roman" w:asciiTheme="majorAscii"/>
                <w:b/>
                <w:bCs/>
                <w:sz w:val="24"/>
                <w:szCs w:val="24"/>
              </w:rPr>
              <w:br w:type="textWrapping"/>
            </w:r>
          </w:p>
          <w:p>
            <w:pPr>
              <w:spacing w:after="0" w:line="320" w:lineRule="atLeast"/>
              <w:jc w:val="both"/>
              <w:rPr>
                <w:rFonts w:hAnsi="Times New Roman" w:eastAsia="Times New Roman" w:cs="Times New Roman" w:asciiTheme="majorAscii"/>
                <w:b/>
                <w:bCs/>
                <w:sz w:val="28"/>
                <w:szCs w:val="28"/>
              </w:rPr>
            </w:pPr>
            <w:r>
              <w:rPr>
                <w:rFonts w:hAnsi="Times New Roman" w:eastAsia="Times New Roman" w:cs="Times New Roman" w:asciiTheme="majorAscii"/>
                <w:b/>
                <w:bCs/>
                <w:sz w:val="24"/>
                <w:szCs w:val="24"/>
              </w:rPr>
              <w:t>Opunerea la căsătorie se va face în scris, cu arătarea dovezilor pe care se întemeiază, în termen de 10 zile de la data afişării publicaţiei</w:t>
            </w:r>
            <w:r>
              <w:rPr>
                <w:rFonts w:hAnsi="Times New Roman" w:eastAsia="Times New Roman" w:cs="Times New Roman" w:asciiTheme="majorAscii"/>
                <w:b/>
                <w:bCs/>
                <w:sz w:val="28"/>
                <w:szCs w:val="28"/>
              </w:rPr>
              <w:t>.</w:t>
            </w:r>
          </w:p>
          <w:p>
            <w:pPr>
              <w:spacing w:after="0" w:line="320" w:lineRule="atLeast"/>
              <w:rPr>
                <w:rFonts w:hAnsi="Times New Roman" w:eastAsia="Times New Roman" w:cs="Times New Roman" w:asciiTheme="majorAscii"/>
                <w:b/>
                <w:bCs/>
                <w:sz w:val="28"/>
                <w:szCs w:val="28"/>
              </w:rPr>
            </w:pPr>
          </w:p>
          <w:p>
            <w:pPr>
              <w:spacing w:after="0" w:line="320" w:lineRule="atLeast"/>
              <w:rPr>
                <w:rFonts w:hAnsi="Arial" w:eastAsia="Times New Roman" w:cs="Arial" w:asciiTheme="majorAscii"/>
                <w:b/>
                <w:bCs/>
                <w:sz w:val="20"/>
                <w:szCs w:val="20"/>
              </w:rPr>
            </w:pPr>
          </w:p>
          <w:p>
            <w:pPr>
              <w:spacing w:after="0" w:line="320" w:lineRule="atLeast"/>
              <w:rPr>
                <w:rFonts w:hAnsi="Arial" w:eastAsia="Times New Roman" w:cs="Arial" w:asciiTheme="majorAscii"/>
                <w:b/>
                <w:bCs/>
                <w:sz w:val="20"/>
                <w:szCs w:val="20"/>
              </w:rPr>
            </w:pPr>
          </w:p>
          <w:p>
            <w:pPr>
              <w:spacing w:after="0" w:line="320" w:lineRule="atLeast"/>
              <w:rPr>
                <w:rFonts w:hAnsi="Arial" w:eastAsia="Times New Roman" w:cs="Arial" w:asciiTheme="majorAscii"/>
                <w:b/>
                <w:bCs/>
                <w:sz w:val="20"/>
                <w:szCs w:val="20"/>
              </w:rPr>
            </w:pPr>
          </w:p>
          <w:tbl>
            <w:tblPr>
              <w:tblStyle w:val="3"/>
              <w:tblW w:w="9923" w:type="dxa"/>
              <w:tblCellSpacing w:w="0" w:type="dxa"/>
              <w:tblInd w:w="0" w:type="dxa"/>
              <w:tblLayout w:type="fixed"/>
              <w:tblCellMar>
                <w:top w:w="0" w:type="dxa"/>
                <w:left w:w="0" w:type="dxa"/>
                <w:bottom w:w="0" w:type="dxa"/>
                <w:right w:w="0" w:type="dxa"/>
              </w:tblCellMar>
            </w:tblPr>
            <w:tblGrid>
              <w:gridCol w:w="5991"/>
              <w:gridCol w:w="3932"/>
            </w:tblGrid>
            <w:tr>
              <w:tblPrEx>
                <w:tblLayout w:type="fixed"/>
                <w:tblCellMar>
                  <w:top w:w="0" w:type="dxa"/>
                  <w:left w:w="0" w:type="dxa"/>
                  <w:bottom w:w="0" w:type="dxa"/>
                  <w:right w:w="0" w:type="dxa"/>
                </w:tblCellMar>
              </w:tblPrEx>
              <w:trPr>
                <w:trHeight w:val="2268" w:hRule="atLeast"/>
                <w:tblCellSpacing w:w="0" w:type="dxa"/>
              </w:trPr>
              <w:tc>
                <w:tcPr>
                  <w:tcW w:w="5991" w:type="dxa"/>
                </w:tcPr>
                <w:p>
                  <w:pPr>
                    <w:spacing w:after="0" w:line="320" w:lineRule="atLeast"/>
                    <w:jc w:val="cente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pict>
                      <v:shape id="_x0000_i1025" o:spt="75" type="#_x0000_t75" style="height:0.75pt;width:0.75pt;" filled="f" o:preferrelative="t" stroked="f" coordsize="21600,21600">
                        <v:path/>
                        <v:fill on="f" focussize="0,0"/>
                        <v:stroke on="f" joinstyle="miter"/>
                        <v:imagedata o:title=""/>
                        <o:lock v:ext="edit" aspectratio="t"/>
                        <w10:wrap type="none"/>
                        <w10:anchorlock/>
                      </v:shape>
                    </w:pict>
                  </w:r>
                  <w:r>
                    <w:rPr>
                      <w:rFonts w:hAnsi="Times New Roman" w:eastAsia="Times New Roman" w:cs="Times New Roman" w:asciiTheme="majorAscii"/>
                      <w:b/>
                      <w:bCs/>
                      <w:sz w:val="28"/>
                      <w:szCs w:val="28"/>
                    </w:rPr>
                    <w:t xml:space="preserve">                                   </w:t>
                  </w:r>
                </w:p>
                <w:p>
                  <w:pPr>
                    <w:spacing w:after="0" w:line="320" w:lineRule="atLeast"/>
                    <w:jc w:val="cente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t xml:space="preserve">                                   </w:t>
                  </w:r>
                  <w:r>
                    <w:rPr>
                      <w:rFonts w:hAnsi="Times New Roman" w:eastAsia="Times New Roman" w:cs="Times New Roman" w:asciiTheme="majorAscii"/>
                      <w:b/>
                      <w:bCs/>
                      <w:iCs/>
                      <w:sz w:val="24"/>
                      <w:szCs w:val="24"/>
                    </w:rPr>
                    <w:t>OFIŢER DE STARE CIVILĂ,</w:t>
                  </w:r>
                </w:p>
                <w:p>
                  <w:pP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t xml:space="preserve">  </w:t>
                  </w:r>
                </w:p>
                <w:p>
                  <w:pPr>
                    <w:rPr>
                      <w:rFonts w:hAnsi="Times New Roman" w:eastAsia="Times New Roman" w:cs="Times New Roman" w:asciiTheme="majorAscii"/>
                      <w:b/>
                      <w:bCs/>
                      <w:sz w:val="28"/>
                      <w:szCs w:val="28"/>
                    </w:rPr>
                  </w:pPr>
                  <w:r>
                    <w:rPr>
                      <w:rFonts w:hAnsi="Times New Roman" w:eastAsia="Times New Roman" w:cs="Times New Roman" w:asciiTheme="majorAscii"/>
                      <w:b/>
                      <w:bCs/>
                      <w:sz w:val="28"/>
                      <w:szCs w:val="28"/>
                    </w:rPr>
                    <w:t xml:space="preserve">                                             Loredana Mitroiu</w:t>
                  </w:r>
                </w:p>
              </w:tc>
              <w:tc>
                <w:tcPr>
                  <w:tcW w:w="3932" w:type="dxa"/>
                  <w:tcMar>
                    <w:top w:w="400" w:type="dxa"/>
                    <w:left w:w="0" w:type="dxa"/>
                    <w:bottom w:w="0" w:type="dxa"/>
                    <w:right w:w="0" w:type="dxa"/>
                  </w:tcMar>
                </w:tcPr>
                <w:p>
                  <w:pPr>
                    <w:spacing w:after="0" w:line="320" w:lineRule="atLeast"/>
                    <w:jc w:val="center"/>
                    <w:rPr>
                      <w:rFonts w:hAnsi="Arial" w:eastAsia="Times New Roman" w:cs="Arial" w:asciiTheme="majorAscii"/>
                      <w:b/>
                      <w:bCs/>
                      <w:sz w:val="20"/>
                      <w:szCs w:val="20"/>
                    </w:rPr>
                  </w:pPr>
                </w:p>
              </w:tc>
            </w:tr>
          </w:tbl>
          <w:p>
            <w:pPr>
              <w:spacing w:after="0" w:line="240" w:lineRule="auto"/>
              <w:rPr>
                <w:rFonts w:ascii="Arial" w:hAnsi="Arial" w:eastAsia="Times New Roman" w:cs="Arial"/>
                <w:sz w:val="20"/>
                <w:szCs w:val="20"/>
              </w:rPr>
            </w:pP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Garamond">
    <w:altName w:val="PMingLiU-ExtB"/>
    <w:panose1 w:val="02020404030301010803"/>
    <w:charset w:val="EE"/>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PMingLiU-ExtB">
    <w:panose1 w:val="02020500000000000000"/>
    <w:charset w:val="EE"/>
    <w:family w:val="roman"/>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2"/>
  </w:compat>
  <w:rsids>
    <w:rsidRoot w:val="005E51EA"/>
    <w:rsid w:val="00041E44"/>
    <w:rsid w:val="00066DE5"/>
    <w:rsid w:val="00080443"/>
    <w:rsid w:val="00083FD6"/>
    <w:rsid w:val="000952C1"/>
    <w:rsid w:val="001047C3"/>
    <w:rsid w:val="0010598F"/>
    <w:rsid w:val="0011458B"/>
    <w:rsid w:val="00116E0E"/>
    <w:rsid w:val="00140FAF"/>
    <w:rsid w:val="00156FBF"/>
    <w:rsid w:val="0019352E"/>
    <w:rsid w:val="001A2BE8"/>
    <w:rsid w:val="001A696A"/>
    <w:rsid w:val="001C7E83"/>
    <w:rsid w:val="001D700E"/>
    <w:rsid w:val="00223C64"/>
    <w:rsid w:val="00230E37"/>
    <w:rsid w:val="00231101"/>
    <w:rsid w:val="00252855"/>
    <w:rsid w:val="0025325D"/>
    <w:rsid w:val="00262B6D"/>
    <w:rsid w:val="00264C48"/>
    <w:rsid w:val="002A4B78"/>
    <w:rsid w:val="002B3CF1"/>
    <w:rsid w:val="002C73E1"/>
    <w:rsid w:val="002E5D23"/>
    <w:rsid w:val="002F5079"/>
    <w:rsid w:val="002F5982"/>
    <w:rsid w:val="00316614"/>
    <w:rsid w:val="00336933"/>
    <w:rsid w:val="003465E5"/>
    <w:rsid w:val="00390733"/>
    <w:rsid w:val="003A49FB"/>
    <w:rsid w:val="003E311D"/>
    <w:rsid w:val="00414B40"/>
    <w:rsid w:val="004310D7"/>
    <w:rsid w:val="00450BE0"/>
    <w:rsid w:val="00456DDC"/>
    <w:rsid w:val="004A4424"/>
    <w:rsid w:val="004A60FE"/>
    <w:rsid w:val="004C26F0"/>
    <w:rsid w:val="00505E6B"/>
    <w:rsid w:val="0051007F"/>
    <w:rsid w:val="005523ED"/>
    <w:rsid w:val="005A3D37"/>
    <w:rsid w:val="005D26CA"/>
    <w:rsid w:val="005E51EA"/>
    <w:rsid w:val="006263DA"/>
    <w:rsid w:val="00655B75"/>
    <w:rsid w:val="006A53D9"/>
    <w:rsid w:val="006D1D73"/>
    <w:rsid w:val="00705054"/>
    <w:rsid w:val="007231BE"/>
    <w:rsid w:val="007503D8"/>
    <w:rsid w:val="00752969"/>
    <w:rsid w:val="0077269A"/>
    <w:rsid w:val="007A470D"/>
    <w:rsid w:val="007D73B1"/>
    <w:rsid w:val="007F3DD8"/>
    <w:rsid w:val="00843E2A"/>
    <w:rsid w:val="008461CD"/>
    <w:rsid w:val="00890109"/>
    <w:rsid w:val="008B744A"/>
    <w:rsid w:val="00917B8D"/>
    <w:rsid w:val="009325C8"/>
    <w:rsid w:val="00943463"/>
    <w:rsid w:val="00987461"/>
    <w:rsid w:val="009D3D3F"/>
    <w:rsid w:val="009E0F1C"/>
    <w:rsid w:val="00A02F93"/>
    <w:rsid w:val="00A06849"/>
    <w:rsid w:val="00A47169"/>
    <w:rsid w:val="00A5107A"/>
    <w:rsid w:val="00A634AE"/>
    <w:rsid w:val="00AB28DF"/>
    <w:rsid w:val="00B828F8"/>
    <w:rsid w:val="00BC1B04"/>
    <w:rsid w:val="00BC640A"/>
    <w:rsid w:val="00BD0D7C"/>
    <w:rsid w:val="00BF353A"/>
    <w:rsid w:val="00C44DDF"/>
    <w:rsid w:val="00C505B8"/>
    <w:rsid w:val="00CD1353"/>
    <w:rsid w:val="00CE6F53"/>
    <w:rsid w:val="00D02C9E"/>
    <w:rsid w:val="00E11A83"/>
    <w:rsid w:val="00E37623"/>
    <w:rsid w:val="00E54925"/>
    <w:rsid w:val="00E821AB"/>
    <w:rsid w:val="00EE1A57"/>
    <w:rsid w:val="00F229A6"/>
    <w:rsid w:val="00F2499C"/>
    <w:rsid w:val="00F36684"/>
    <w:rsid w:val="00F57331"/>
    <w:rsid w:val="00F609E8"/>
    <w:rsid w:val="00FA71EC"/>
    <w:rsid w:val="00FD205F"/>
    <w:rsid w:val="00FE60EF"/>
    <w:rsid w:val="14FF18C3"/>
    <w:rsid w:val="1BFC2594"/>
    <w:rsid w:val="28E51F2B"/>
    <w:rsid w:val="2BB43771"/>
    <w:rsid w:val="34E9665D"/>
    <w:rsid w:val="37035F40"/>
    <w:rsid w:val="37EA18BB"/>
    <w:rsid w:val="390D3808"/>
    <w:rsid w:val="401A13D1"/>
    <w:rsid w:val="489143EB"/>
    <w:rsid w:val="5ECA54BC"/>
    <w:rsid w:val="60613354"/>
    <w:rsid w:val="698E6898"/>
    <w:rsid w:val="780F6170"/>
    <w:rsid w:val="7B3F2C6C"/>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836</Characters>
  <Lines>6</Lines>
  <Paragraphs>1</Paragraphs>
  <TotalTime>399</TotalTime>
  <ScaleCrop>false</ScaleCrop>
  <LinksUpToDate>false</LinksUpToDate>
  <CharactersWithSpaces>979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2014-01-08T09:13:00Z</dcterms:created>
  <dc:creator>User</dc:creator>
  <cp:lastModifiedBy>Teliu</cp:lastModifiedBy>
  <cp:lastPrinted>2019-06-10T11:11:29Z</cp:lastPrinted>
  <dcterms:modified xsi:type="dcterms:W3CDTF">2019-06-10T11:11:54Z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